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2140" w14:textId="7A3D87B7" w:rsidR="00B7515D" w:rsidRPr="00A03BFF" w:rsidRDefault="001870F9" w:rsidP="001870F9">
      <w:pPr>
        <w:jc w:val="center"/>
        <w:rPr>
          <w:color w:val="2F5496" w:themeColor="accent1" w:themeShade="BF"/>
          <w:sz w:val="32"/>
          <w:szCs w:val="32"/>
        </w:rPr>
      </w:pPr>
      <w:r w:rsidRPr="00A03BFF">
        <w:rPr>
          <w:color w:val="2F5496" w:themeColor="accent1" w:themeShade="BF"/>
          <w:sz w:val="32"/>
          <w:szCs w:val="32"/>
        </w:rPr>
        <w:t xml:space="preserve">CASIS Symposium </w:t>
      </w:r>
      <w:r w:rsidR="002E6B3F" w:rsidRPr="00A03BFF">
        <w:rPr>
          <w:color w:val="2F5496" w:themeColor="accent1" w:themeShade="BF"/>
          <w:sz w:val="32"/>
          <w:szCs w:val="32"/>
        </w:rPr>
        <w:t>Program</w:t>
      </w:r>
    </w:p>
    <w:p w14:paraId="5E3E9A3C" w14:textId="1ED53F09" w:rsidR="00B7515D" w:rsidRPr="00A03BFF" w:rsidRDefault="00B7515D" w:rsidP="002E6B3F">
      <w:pPr>
        <w:jc w:val="center"/>
        <w:rPr>
          <w:color w:val="2F5496" w:themeColor="accent1" w:themeShade="BF"/>
          <w:sz w:val="32"/>
          <w:szCs w:val="32"/>
        </w:rPr>
      </w:pPr>
      <w:r w:rsidRPr="00A03BFF">
        <w:rPr>
          <w:color w:val="2F5496" w:themeColor="accent1" w:themeShade="BF"/>
          <w:sz w:val="32"/>
          <w:szCs w:val="32"/>
        </w:rPr>
        <w:t>Friday, November 8, 2019</w:t>
      </w:r>
    </w:p>
    <w:p w14:paraId="75DFFDE7" w14:textId="0911CFF9" w:rsidR="001870F9" w:rsidRDefault="001870F9" w:rsidP="002E6B3F">
      <w:pPr>
        <w:jc w:val="center"/>
        <w:rPr>
          <w:color w:val="2F5496" w:themeColor="accent1" w:themeShade="BF"/>
          <w:sz w:val="32"/>
          <w:szCs w:val="32"/>
        </w:rPr>
      </w:pPr>
      <w:r w:rsidRPr="00A03BFF">
        <w:rPr>
          <w:color w:val="2F5496" w:themeColor="accent1" w:themeShade="BF"/>
          <w:sz w:val="32"/>
          <w:szCs w:val="32"/>
        </w:rPr>
        <w:t>Canadian War Museum</w:t>
      </w:r>
    </w:p>
    <w:p w14:paraId="0B643B22" w14:textId="1F3D3942" w:rsidR="00857CEE" w:rsidRDefault="00857CEE" w:rsidP="002E6B3F">
      <w:pPr>
        <w:jc w:val="center"/>
        <w:rPr>
          <w:color w:val="2F5496" w:themeColor="accent1" w:themeShade="BF"/>
          <w:sz w:val="32"/>
          <w:szCs w:val="32"/>
        </w:rPr>
      </w:pPr>
    </w:p>
    <w:p w14:paraId="7DFC945F" w14:textId="77777777" w:rsidR="00A03BFF" w:rsidRDefault="00A03BFF" w:rsidP="002E6B3F">
      <w:pPr>
        <w:jc w:val="center"/>
        <w:rPr>
          <w:sz w:val="28"/>
          <w:szCs w:val="28"/>
        </w:rPr>
      </w:pPr>
      <w:bookmarkStart w:id="0" w:name="_GoBack"/>
      <w:bookmarkEnd w:id="0"/>
    </w:p>
    <w:p w14:paraId="0A369ED1" w14:textId="6BB00CE7" w:rsidR="00B7515D" w:rsidRDefault="00B7515D" w:rsidP="005D37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Opens</w:t>
      </w:r>
    </w:p>
    <w:p w14:paraId="2C4E05CE" w14:textId="64DB947D" w:rsidR="00B7515D" w:rsidRDefault="00B7515D" w:rsidP="005D37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</w:t>
      </w:r>
    </w:p>
    <w:p w14:paraId="3FB1E0BB" w14:textId="2607440C" w:rsidR="005D37A5" w:rsidRDefault="00B7515D" w:rsidP="005D37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Introduction to Conference, Greg Fyffe</w:t>
      </w:r>
      <w:r w:rsidR="001870F9">
        <w:rPr>
          <w:sz w:val="28"/>
          <w:szCs w:val="28"/>
        </w:rPr>
        <w:t xml:space="preserve">, </w:t>
      </w:r>
      <w:r>
        <w:rPr>
          <w:sz w:val="28"/>
          <w:szCs w:val="28"/>
        </w:rPr>
        <w:t>CASIS President</w:t>
      </w:r>
    </w:p>
    <w:p w14:paraId="0BA1A2D5" w14:textId="48BA0D3E" w:rsidR="00B7515D" w:rsidRDefault="00B7515D" w:rsidP="00F2703D">
      <w:pPr>
        <w:rPr>
          <w:sz w:val="28"/>
          <w:szCs w:val="28"/>
        </w:rPr>
      </w:pPr>
      <w:r>
        <w:rPr>
          <w:sz w:val="28"/>
          <w:szCs w:val="28"/>
        </w:rPr>
        <w:t>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03D">
        <w:rPr>
          <w:i/>
          <w:iCs/>
          <w:sz w:val="28"/>
          <w:szCs w:val="28"/>
        </w:rPr>
        <w:t xml:space="preserve">The Future of Intelligence, </w:t>
      </w:r>
      <w:r>
        <w:rPr>
          <w:sz w:val="28"/>
          <w:szCs w:val="28"/>
        </w:rPr>
        <w:t xml:space="preserve">Dr. Shay Hershkovitz, </w:t>
      </w:r>
      <w:r w:rsidR="00F2703D">
        <w:rPr>
          <w:sz w:val="28"/>
          <w:szCs w:val="28"/>
        </w:rPr>
        <w:t>XPRIZE Foundation</w:t>
      </w:r>
    </w:p>
    <w:p w14:paraId="249AF125" w14:textId="6063839B" w:rsidR="00636B30" w:rsidRDefault="00636B30" w:rsidP="00F270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Introduced by: TBC</w:t>
      </w:r>
    </w:p>
    <w:p w14:paraId="54AAF895" w14:textId="77777777" w:rsidR="00B7515D" w:rsidRDefault="00B7515D" w:rsidP="005D37A5">
      <w:pPr>
        <w:rPr>
          <w:sz w:val="28"/>
          <w:szCs w:val="28"/>
        </w:rPr>
      </w:pPr>
    </w:p>
    <w:p w14:paraId="528A7112" w14:textId="07D95B1C" w:rsidR="00B7515D" w:rsidRDefault="00B7515D" w:rsidP="00B7515D">
      <w:pPr>
        <w:rPr>
          <w:sz w:val="28"/>
          <w:szCs w:val="28"/>
        </w:rPr>
      </w:pPr>
      <w:r>
        <w:rPr>
          <w:sz w:val="28"/>
          <w:szCs w:val="28"/>
        </w:rPr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3888E510" w14:textId="76C870E0" w:rsidR="00B7515D" w:rsidRDefault="00B7515D" w:rsidP="00B7515D">
      <w:pPr>
        <w:rPr>
          <w:sz w:val="28"/>
          <w:szCs w:val="28"/>
        </w:rPr>
      </w:pPr>
    </w:p>
    <w:p w14:paraId="3609FC50" w14:textId="64BCAB5F" w:rsidR="002E6B3F" w:rsidRDefault="00B7515D" w:rsidP="001870F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10:</w:t>
      </w:r>
      <w:r w:rsidR="0046314E"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Panel One</w:t>
      </w:r>
      <w:r>
        <w:rPr>
          <w:sz w:val="28"/>
          <w:szCs w:val="28"/>
        </w:rPr>
        <w:t xml:space="preserve">   </w:t>
      </w:r>
      <w:r w:rsidRPr="00A7305F">
        <w:rPr>
          <w:i/>
          <w:sz w:val="28"/>
          <w:szCs w:val="28"/>
        </w:rPr>
        <w:t>Artificial Intelligence, Big Data, and Change in the Canadian Intelligence Community.</w:t>
      </w:r>
      <w:r>
        <w:rPr>
          <w:sz w:val="28"/>
          <w:szCs w:val="28"/>
        </w:rPr>
        <w:t xml:space="preserve"> </w:t>
      </w:r>
    </w:p>
    <w:p w14:paraId="35074217" w14:textId="6D59B48C" w:rsidR="00636B30" w:rsidRDefault="00636B30" w:rsidP="001870F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Chair: TBC</w:t>
      </w:r>
    </w:p>
    <w:p w14:paraId="303A544D" w14:textId="296D3483" w:rsidR="00B112D1" w:rsidRDefault="00B112D1" w:rsidP="00B112D1">
      <w:pPr>
        <w:ind w:left="2160"/>
        <w:rPr>
          <w:rFonts w:eastAsia="Times New Roman" w:cstheme="minorHAnsi"/>
          <w:color w:val="000000"/>
          <w:sz w:val="28"/>
          <w:szCs w:val="28"/>
        </w:rPr>
      </w:pPr>
      <w:r w:rsidRPr="00B112D1">
        <w:rPr>
          <w:rFonts w:eastAsia="Times New Roman" w:cstheme="minorHAnsi"/>
          <w:color w:val="000000"/>
          <w:sz w:val="28"/>
          <w:szCs w:val="28"/>
        </w:rPr>
        <w:t xml:space="preserve">Benoit </w:t>
      </w:r>
      <w:r w:rsidR="00A03BFF">
        <w:rPr>
          <w:rFonts w:eastAsia="Times New Roman" w:cstheme="minorHAnsi"/>
          <w:color w:val="000000"/>
          <w:sz w:val="28"/>
          <w:szCs w:val="28"/>
        </w:rPr>
        <w:t>Hamelin, Element AI</w:t>
      </w:r>
      <w:r w:rsidRPr="00B112D1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91A0F77" w14:textId="48214A27" w:rsidR="00180E72" w:rsidRPr="00180E72" w:rsidRDefault="00180E72" w:rsidP="00180E72">
      <w:pPr>
        <w:ind w:left="2410" w:hanging="970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</w:t>
      </w:r>
      <w:r w:rsidR="00B112D1" w:rsidRPr="00B112D1">
        <w:rPr>
          <w:rFonts w:eastAsia="Times New Roman" w:cstheme="minorHAnsi"/>
          <w:color w:val="000000"/>
          <w:sz w:val="28"/>
          <w:szCs w:val="28"/>
        </w:rPr>
        <w:t>Sam</w:t>
      </w:r>
      <w:r>
        <w:rPr>
          <w:rFonts w:eastAsia="Times New Roman" w:cstheme="minorHAnsi"/>
          <w:color w:val="000000"/>
          <w:sz w:val="28"/>
          <w:szCs w:val="28"/>
        </w:rPr>
        <w:t>uel</w:t>
      </w:r>
      <w:r w:rsidR="00B112D1" w:rsidRPr="00B112D1">
        <w:rPr>
          <w:rFonts w:eastAsia="Times New Roman" w:cstheme="minorHAnsi"/>
          <w:color w:val="000000"/>
          <w:sz w:val="28"/>
          <w:szCs w:val="28"/>
        </w:rPr>
        <w:t xml:space="preserve"> Witherspoon</w:t>
      </w:r>
      <w:r>
        <w:rPr>
          <w:rFonts w:eastAsia="Times New Roman" w:cstheme="minorHAnsi"/>
          <w:color w:val="000000"/>
          <w:sz w:val="28"/>
          <w:szCs w:val="28"/>
        </w:rPr>
        <w:t xml:space="preserve">, Institute for Data Science, Carleton                   University, Founder and CEO of IMRSV Data Labs Inc.  </w:t>
      </w:r>
    </w:p>
    <w:p w14:paraId="4EE5AF84" w14:textId="0B3A8F34" w:rsidR="00B112D1" w:rsidRDefault="00B112D1" w:rsidP="00A03BFF">
      <w:pPr>
        <w:ind w:left="2410" w:hanging="250"/>
        <w:rPr>
          <w:rFonts w:eastAsia="Times New Roman" w:cstheme="minorHAnsi"/>
          <w:color w:val="000000"/>
          <w:sz w:val="28"/>
          <w:szCs w:val="28"/>
        </w:rPr>
      </w:pPr>
      <w:r w:rsidRPr="00B112D1">
        <w:rPr>
          <w:rFonts w:eastAsia="Times New Roman" w:cstheme="minorHAnsi"/>
          <w:color w:val="000000"/>
          <w:sz w:val="28"/>
          <w:szCs w:val="28"/>
        </w:rPr>
        <w:t xml:space="preserve">Jonathan </w:t>
      </w:r>
      <w:proofErr w:type="spellStart"/>
      <w:r w:rsidRPr="00B112D1">
        <w:rPr>
          <w:rFonts w:eastAsia="Times New Roman" w:cstheme="minorHAnsi"/>
          <w:color w:val="000000"/>
          <w:sz w:val="28"/>
          <w:szCs w:val="28"/>
        </w:rPr>
        <w:t>Calof</w:t>
      </w:r>
      <w:proofErr w:type="spellEnd"/>
      <w:r w:rsidR="00180E72">
        <w:rPr>
          <w:rFonts w:eastAsia="Times New Roman" w:cstheme="minorHAnsi"/>
          <w:color w:val="000000"/>
          <w:sz w:val="28"/>
          <w:szCs w:val="28"/>
        </w:rPr>
        <w:t>, Professor of International Business and Strategy, Telfer School of Management, University of Ottawa.</w:t>
      </w:r>
    </w:p>
    <w:p w14:paraId="60948166" w14:textId="4BE9EDD4" w:rsidR="00636B30" w:rsidRPr="00A03BFF" w:rsidRDefault="00636B30" w:rsidP="00A03BFF">
      <w:pPr>
        <w:ind w:left="2410" w:hanging="25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TBC</w:t>
      </w:r>
    </w:p>
    <w:p w14:paraId="0E609013" w14:textId="2983E6F2" w:rsidR="0046314E" w:rsidRDefault="0046314E" w:rsidP="00B7515D">
      <w:pPr>
        <w:ind w:left="720" w:firstLine="720"/>
        <w:rPr>
          <w:sz w:val="28"/>
          <w:szCs w:val="28"/>
        </w:rPr>
      </w:pPr>
    </w:p>
    <w:p w14:paraId="443F94AD" w14:textId="41E30639" w:rsid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14:paraId="3D729F36" w14:textId="7152A0AC" w:rsidR="0046314E" w:rsidRDefault="0046314E" w:rsidP="0046314E">
      <w:pPr>
        <w:rPr>
          <w:sz w:val="28"/>
          <w:szCs w:val="28"/>
        </w:rPr>
      </w:pPr>
    </w:p>
    <w:p w14:paraId="56580490" w14:textId="2570467D" w:rsidR="00A7305F" w:rsidRDefault="0046314E" w:rsidP="001870F9">
      <w:pPr>
        <w:ind w:left="1440" w:hanging="1440"/>
        <w:rPr>
          <w:rFonts w:eastAsia="Times New Roman" w:cstheme="minorHAnsi"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r w:rsidR="001870F9" w:rsidRPr="00180E72">
        <w:rPr>
          <w:i/>
          <w:iCs/>
          <w:sz w:val="28"/>
          <w:szCs w:val="28"/>
          <w:u w:val="single"/>
        </w:rPr>
        <w:t>The Future of OSINT</w:t>
      </w:r>
      <w:r w:rsidR="00180E72">
        <w:rPr>
          <w:sz w:val="28"/>
          <w:szCs w:val="28"/>
        </w:rPr>
        <w:t xml:space="preserve">, </w:t>
      </w:r>
      <w:proofErr w:type="spellStart"/>
      <w:r w:rsidR="001870F9" w:rsidRPr="00180E72">
        <w:rPr>
          <w:sz w:val="28"/>
          <w:szCs w:val="28"/>
        </w:rPr>
        <w:t>Kivimäki</w:t>
      </w:r>
      <w:proofErr w:type="spellEnd"/>
      <w:r w:rsidR="001870F9">
        <w:rPr>
          <w:sz w:val="28"/>
          <w:szCs w:val="28"/>
        </w:rPr>
        <w:t xml:space="preserve"> </w:t>
      </w:r>
      <w:proofErr w:type="spellStart"/>
      <w:r w:rsidR="001870F9">
        <w:rPr>
          <w:sz w:val="28"/>
          <w:szCs w:val="28"/>
        </w:rPr>
        <w:t>Veli-Pekka</w:t>
      </w:r>
      <w:proofErr w:type="spellEnd"/>
      <w:r w:rsidR="001870F9">
        <w:rPr>
          <w:sz w:val="28"/>
          <w:szCs w:val="28"/>
        </w:rPr>
        <w:t xml:space="preserve">, 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>Senior Analyst</w:t>
      </w:r>
      <w:r w:rsidR="001870F9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Finnish </w:t>
      </w:r>
      <w:proofErr w:type="spellStart"/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>Defence</w:t>
      </w:r>
      <w:proofErr w:type="spellEnd"/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Research Agency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>Concepts &amp; Doctrine Division / Strategic Analysis.</w:t>
      </w:r>
    </w:p>
    <w:p w14:paraId="5F4CE4FA" w14:textId="4792E8B1" w:rsidR="00636B30" w:rsidRPr="001870F9" w:rsidRDefault="00636B30" w:rsidP="001870F9">
      <w:pPr>
        <w:ind w:left="1440" w:hanging="144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ab/>
        <w:t>Introduced by: TBC</w:t>
      </w:r>
    </w:p>
    <w:p w14:paraId="6202DDC3" w14:textId="23026665" w:rsidR="0046314E" w:rsidRDefault="0046314E" w:rsidP="00B112D1">
      <w:pPr>
        <w:tabs>
          <w:tab w:val="left" w:pos="1985"/>
          <w:tab w:val="left" w:pos="2127"/>
        </w:tabs>
        <w:ind w:left="1080" w:firstLine="763"/>
        <w:rPr>
          <w:sz w:val="28"/>
          <w:szCs w:val="28"/>
        </w:rPr>
      </w:pPr>
    </w:p>
    <w:p w14:paraId="5966A437" w14:textId="51B6AB12" w:rsid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>2:15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4C023B1E" w14:textId="0CA2D66D" w:rsidR="0046314E" w:rsidRDefault="0046314E" w:rsidP="0046314E">
      <w:pPr>
        <w:ind w:left="1080" w:firstLine="720"/>
        <w:rPr>
          <w:sz w:val="28"/>
          <w:szCs w:val="28"/>
        </w:rPr>
      </w:pPr>
    </w:p>
    <w:p w14:paraId="543CEC3F" w14:textId="2CE315FA" w:rsidR="00A7305F" w:rsidRDefault="0046314E" w:rsidP="001870F9">
      <w:pPr>
        <w:ind w:left="1440" w:hanging="144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2:45</w:t>
      </w:r>
      <w:r>
        <w:rPr>
          <w:sz w:val="28"/>
          <w:szCs w:val="28"/>
        </w:rPr>
        <w:tab/>
      </w:r>
      <w:r w:rsidR="00A7305F">
        <w:rPr>
          <w:sz w:val="28"/>
          <w:szCs w:val="28"/>
          <w:u w:val="single"/>
        </w:rPr>
        <w:t>Panel Three</w:t>
      </w:r>
      <w:r w:rsidR="00A7305F">
        <w:rPr>
          <w:sz w:val="28"/>
          <w:szCs w:val="28"/>
        </w:rPr>
        <w:t xml:space="preserve">   </w:t>
      </w:r>
      <w:r w:rsidR="00A7305F" w:rsidRPr="00A7305F">
        <w:rPr>
          <w:i/>
          <w:sz w:val="28"/>
          <w:szCs w:val="28"/>
        </w:rPr>
        <w:t>New Challenges for Strategic Intelligence</w:t>
      </w:r>
      <w:r w:rsidR="001870F9">
        <w:rPr>
          <w:i/>
          <w:sz w:val="28"/>
          <w:szCs w:val="28"/>
        </w:rPr>
        <w:t xml:space="preserve"> (Canada, US, Private Sector)</w:t>
      </w:r>
    </w:p>
    <w:p w14:paraId="1ECED424" w14:textId="6915FA92" w:rsidR="00636B30" w:rsidRPr="00636B30" w:rsidRDefault="00636B30" w:rsidP="001870F9">
      <w:pPr>
        <w:ind w:left="1440" w:hanging="1440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>Chair: TBC</w:t>
      </w:r>
    </w:p>
    <w:p w14:paraId="0A80BA19" w14:textId="79B8B1F9" w:rsidR="001870F9" w:rsidRDefault="001870F9" w:rsidP="00B112D1">
      <w:pPr>
        <w:ind w:left="1418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>Thomas Juneau, University of Ottawa</w:t>
      </w:r>
    </w:p>
    <w:p w14:paraId="3D908B14" w14:textId="73EDD35A" w:rsidR="001870F9" w:rsidRDefault="001870F9" w:rsidP="00B112D1">
      <w:pPr>
        <w:ind w:left="1418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Stephanie </w:t>
      </w:r>
      <w:proofErr w:type="spellStart"/>
      <w:r>
        <w:rPr>
          <w:iCs/>
          <w:sz w:val="28"/>
          <w:szCs w:val="28"/>
        </w:rPr>
        <w:t>Carvin</w:t>
      </w:r>
      <w:proofErr w:type="spellEnd"/>
      <w:r>
        <w:rPr>
          <w:iCs/>
          <w:sz w:val="28"/>
          <w:szCs w:val="28"/>
        </w:rPr>
        <w:t>, Carleton University</w:t>
      </w:r>
    </w:p>
    <w:p w14:paraId="05D22B65" w14:textId="2956DACD" w:rsidR="001870F9" w:rsidRDefault="001870F9" w:rsidP="00B112D1">
      <w:pPr>
        <w:ind w:left="1418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Stephen </w:t>
      </w:r>
      <w:proofErr w:type="spellStart"/>
      <w:r>
        <w:rPr>
          <w:iCs/>
          <w:sz w:val="28"/>
          <w:szCs w:val="28"/>
        </w:rPr>
        <w:t>Marrin</w:t>
      </w:r>
      <w:proofErr w:type="spellEnd"/>
      <w:r>
        <w:rPr>
          <w:iCs/>
          <w:sz w:val="28"/>
          <w:szCs w:val="28"/>
        </w:rPr>
        <w:t>, James Madison University</w:t>
      </w:r>
    </w:p>
    <w:p w14:paraId="3E4F646D" w14:textId="5B2DCDD1" w:rsidR="001870F9" w:rsidRPr="001870F9" w:rsidRDefault="001870F9" w:rsidP="00B112D1">
      <w:pPr>
        <w:ind w:left="1418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Kevin O’Brian, Accenture</w:t>
      </w:r>
    </w:p>
    <w:p w14:paraId="0C5A6354" w14:textId="77777777" w:rsidR="001870F9" w:rsidRDefault="0046314E" w:rsidP="0046314E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4A6F5C68" w14:textId="672833DC" w:rsid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9B5">
        <w:rPr>
          <w:sz w:val="28"/>
          <w:szCs w:val="28"/>
        </w:rPr>
        <w:t xml:space="preserve">Closing </w:t>
      </w:r>
      <w:r w:rsidR="001870F9">
        <w:rPr>
          <w:sz w:val="28"/>
          <w:szCs w:val="28"/>
        </w:rPr>
        <w:t>Panel</w:t>
      </w:r>
    </w:p>
    <w:p w14:paraId="5C00FE52" w14:textId="77777777" w:rsidR="00F34FAC" w:rsidRDefault="00F34FAC" w:rsidP="00A7305F">
      <w:pPr>
        <w:rPr>
          <w:sz w:val="28"/>
          <w:szCs w:val="28"/>
        </w:rPr>
      </w:pPr>
    </w:p>
    <w:p w14:paraId="152E9247" w14:textId="5FFFB287" w:rsidR="00A7305F" w:rsidRPr="00A7305F" w:rsidRDefault="00A7305F" w:rsidP="00A730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305F" w:rsidRPr="00A7305F" w:rsidSect="00832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2D0"/>
    <w:multiLevelType w:val="hybridMultilevel"/>
    <w:tmpl w:val="6AF6B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EE0A5D"/>
    <w:multiLevelType w:val="hybridMultilevel"/>
    <w:tmpl w:val="95F8F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B"/>
    <w:rsid w:val="00180E72"/>
    <w:rsid w:val="001870F9"/>
    <w:rsid w:val="001D618E"/>
    <w:rsid w:val="002A4F8F"/>
    <w:rsid w:val="002E6B3F"/>
    <w:rsid w:val="0046314E"/>
    <w:rsid w:val="004E287B"/>
    <w:rsid w:val="005D37A5"/>
    <w:rsid w:val="00636B30"/>
    <w:rsid w:val="007639B5"/>
    <w:rsid w:val="00832DE7"/>
    <w:rsid w:val="00857CEE"/>
    <w:rsid w:val="008933FA"/>
    <w:rsid w:val="00A03BFF"/>
    <w:rsid w:val="00A7305F"/>
    <w:rsid w:val="00B112D1"/>
    <w:rsid w:val="00B7515D"/>
    <w:rsid w:val="00D2133B"/>
    <w:rsid w:val="00D27848"/>
    <w:rsid w:val="00D80E4A"/>
    <w:rsid w:val="00E5266B"/>
    <w:rsid w:val="00F2703D"/>
    <w:rsid w:val="00F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76F0C"/>
  <w15:chartTrackingRefBased/>
  <w15:docId w15:val="{32D65ED3-D6A7-B54A-AFC1-A1F460C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E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0E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0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2019-08-25T21:18:00Z</cp:lastPrinted>
  <dcterms:created xsi:type="dcterms:W3CDTF">2019-08-25T21:18:00Z</dcterms:created>
  <dcterms:modified xsi:type="dcterms:W3CDTF">2019-08-30T19:14:00Z</dcterms:modified>
</cp:coreProperties>
</file>